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2"/>
      </w:tblGrid>
      <w:tr w:rsidR="00D4463A" w:rsidRPr="00D4463A" w:rsidTr="00D4463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4463A" w:rsidRPr="00D4463A" w:rsidRDefault="00D4463A" w:rsidP="00D446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4463A">
              <w:rPr>
                <w:rFonts w:ascii="Sylfaen" w:eastAsia="Times New Roman" w:hAnsi="Sylfaen" w:cs="Times New Roman"/>
                <w:color w:val="BB0000"/>
                <w:sz w:val="23"/>
              </w:rPr>
              <w:t>ბრძანება #01-63/ნ - </w:t>
            </w:r>
            <w:r w:rsidRPr="00D4463A">
              <w:rPr>
                <w:rFonts w:ascii="Sylfaen" w:eastAsia="Times New Roman" w:hAnsi="Sylfaen" w:cs="Times New Roman"/>
                <w:b/>
                <w:bCs/>
                <w:color w:val="BB0000"/>
                <w:sz w:val="23"/>
              </w:rPr>
              <w:t>"ერთიანი დიპლომისშემდგომი საკვალიფიკაციო გამოცდის ჩატარების წესისა და პირობების და რეზიდენტურაში ჩარიცხვის წესის დამტკიცების შესახებ" საქართველოს შრომის, ჯანმრთელობისა და სოციალური დაცვის მინისტრის 2006 წლის 3 ნოემბრის N295/ნ ბრძანებაში ცვლილების შეტანის თაობაზე</w:t>
            </w:r>
          </w:p>
        </w:tc>
      </w:tr>
      <w:tr w:rsidR="00D4463A" w:rsidRPr="00D4463A" w:rsidTr="00D446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2"/>
            </w:tblGrid>
            <w:tr w:rsidR="00D4463A" w:rsidRPr="00D4463A">
              <w:trPr>
                <w:tblCellSpacing w:w="0" w:type="dxa"/>
              </w:trPr>
              <w:tc>
                <w:tcPr>
                  <w:tcW w:w="15735" w:type="dxa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D4463A" w:rsidRPr="00D4463A" w:rsidRDefault="00D4463A" w:rsidP="00D44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D4463A" w:rsidRPr="00D4463A" w:rsidRDefault="00D4463A" w:rsidP="00D4463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4463A" w:rsidRPr="00D4463A" w:rsidTr="00D446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31"/>
              <w:gridCol w:w="4721"/>
            </w:tblGrid>
            <w:tr w:rsidR="00D4463A" w:rsidRPr="00D4463A">
              <w:trPr>
                <w:tblCellSpacing w:w="0" w:type="dxa"/>
              </w:trPr>
              <w:tc>
                <w:tcPr>
                  <w:tcW w:w="7860" w:type="dxa"/>
                  <w:tcMar>
                    <w:top w:w="48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4463A" w:rsidRPr="00D4463A" w:rsidRDefault="00D4463A" w:rsidP="00D4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446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 </w:t>
                  </w:r>
                  <w:r w:rsidRPr="00D4463A">
                    <w:rPr>
                      <w:rFonts w:ascii="Sylfaen" w:eastAsia="Times New Roman" w:hAnsi="Sylfaen" w:cs="Sylfaen"/>
                      <w:b/>
                      <w:bCs/>
                      <w:sz w:val="18"/>
                    </w:rPr>
                    <w:t>მიღებულია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 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</w:rPr>
                    <w:t>16/12/2011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75" w:type="dxa"/>
                  <w:tcMar>
                    <w:top w:w="48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4463A" w:rsidRPr="00D4463A" w:rsidRDefault="00D4463A" w:rsidP="00D446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446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 </w:t>
                  </w:r>
                  <w:r w:rsidRPr="00D4463A">
                    <w:rPr>
                      <w:rFonts w:ascii="Sylfaen" w:eastAsia="Times New Roman" w:hAnsi="Sylfaen" w:cs="Sylfaen"/>
                      <w:b/>
                      <w:bCs/>
                      <w:sz w:val="18"/>
                    </w:rPr>
                    <w:t>ძალაშია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 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</w:rPr>
                    <w:t>19/12/2011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4463A" w:rsidRPr="00D4463A" w:rsidRDefault="00D4463A" w:rsidP="00D4463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4463A" w:rsidRPr="00D4463A" w:rsidTr="00D4463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4463A" w:rsidRPr="00D446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463A" w:rsidRPr="00D4463A" w:rsidRDefault="00D4463A" w:rsidP="00D4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4463A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</w:rPr>
                    <w:t>მიმღები</w:t>
                  </w:r>
                  <w:r w:rsidRPr="00D446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: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</w:t>
                  </w:r>
                  <w:r w:rsidRPr="00D4463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შრომის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D4463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ჯანმრთელობისა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და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სოციალური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დაცვის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სამინისტრო</w:t>
                  </w:r>
                </w:p>
              </w:tc>
            </w:tr>
          </w:tbl>
          <w:p w:rsidR="00D4463A" w:rsidRPr="00D4463A" w:rsidRDefault="00D4463A" w:rsidP="00D4463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4463A" w:rsidRPr="00D4463A" w:rsidTr="00D446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2"/>
            </w:tblGrid>
            <w:tr w:rsidR="00D4463A" w:rsidRPr="00D4463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"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ნორმატიული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აქტების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შესახებ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"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კანონის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-20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მუხლის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-4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პუნქტის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შესაბამისად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ვბრძანებ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მუხლი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1. "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ერთიანი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დიპლომისშემდგომი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საკვალიფიკაციო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გამოცდის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ჩატარების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წესისა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პირობების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რეზიდენტურაში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ჩარიცხვის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წესის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დამტკიცების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შესახებ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"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შრომის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ჯანმრთელობისა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სოციალური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დაცვის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მინისტრის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2006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წლის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3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ნოემბრის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N295/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ბრძანების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პირველი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პუნქტის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"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"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ქვეპუნქტით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დამტკიცებულ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ერთიანი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დიპლომისშემდგომი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საკვალიფიკაციო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გამოცდის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ჩატარების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წესსა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პირობებს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(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დანართი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1) (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საკანონმდებლო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მაცნე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2006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., N151,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მუხ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. 2104)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დაემატოს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შემდეგი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შინაარსის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</w:rPr>
                    <w:t> </w:t>
                  </w:r>
                  <w:hyperlink r:id="rId4" w:history="1">
                    <w:r w:rsidRPr="00D4463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</w:t>
                    </w:r>
                    <w:r w:rsidRPr="00D4463A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-9 </w:t>
                    </w:r>
                    <w:r w:rsidRPr="00D4463A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</w:hyperlink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"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მუხლი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9.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დიპლომისშემდგომ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განათლებაში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(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პროფესიულ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მზადებაში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)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იმ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პირთა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მონაწილეობა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რომელთაც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უფლება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მოიპოვეს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საზღვარგარეთ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1.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ამერიკის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შეერთებული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შტატების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სამედიცინო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სალიცენზიო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გამოცდის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(USMLE)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პირველი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(step 1)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მეორე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ეტაპის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(step 2 CK)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ჩაბარება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გათანაბრებულია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ერთიანი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დიპლომისშემდგომი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საკვალიფიკაციო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გამოცდის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წარმატებით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ჩაბარებასთან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2.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პირს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რომელიც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აკმაყოფილებს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მუხლის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პირველი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პუნქტით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განსაზღვრულ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კრიტერიუმს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დიპლომისშემდგომ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განათლებაში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(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პროფესიულ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მზადებაში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)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მონაწილეობა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შეუძლია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მხოლოდ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სათანადო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დოკუმენტაციის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წარდგენის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შემთხვევაში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3.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სხვა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ქვეყნებში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მოპოვებული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დიპლომისშემდგომ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განათლებაში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(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პროფესიულ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მზადებაში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)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მონაწილეობის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უფლების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გათანაბრება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ერთიანი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დიპლომისშემდგომი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საკვალიფიკაციო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გამოცდის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ჩაბარებასთან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შესაძლებელია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პროფესიული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განვითარების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საბჭოს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გადაწყვეტილებით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სათანადო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დოკუმენტაციის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წარდგენის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შემთხვევაში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.".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მუხლი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2.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ბრძანება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ამოქმედდეს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გამოქვეყნებისთანავე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მინისტრის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მოვალეობის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შემსრულებელი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.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ლომიძე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გამოქვეყნების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წყარო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მაცნეს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ვებ</w:t>
                  </w: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D4463A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პორტალი</w:t>
                  </w:r>
                </w:p>
                <w:p w:rsidR="00D4463A" w:rsidRPr="00D4463A" w:rsidRDefault="00D4463A" w:rsidP="00D4463A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446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19.12.2011</w:t>
                  </w:r>
                </w:p>
              </w:tc>
            </w:tr>
          </w:tbl>
          <w:p w:rsidR="00D4463A" w:rsidRPr="00D4463A" w:rsidRDefault="00D4463A" w:rsidP="00D4463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D4463A" w:rsidRPr="00D4463A" w:rsidRDefault="00D4463A" w:rsidP="00D4463A">
      <w:pPr>
        <w:rPr>
          <w:rFonts w:ascii="AcadMtavr" w:hAnsi="AcadMtavr" w:cs="Arial"/>
        </w:rPr>
      </w:pPr>
    </w:p>
    <w:sectPr w:rsidR="00D4463A" w:rsidRPr="00D4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4463A"/>
    <w:rsid w:val="00D4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-tag">
    <w:name w:val="code-tag"/>
    <w:basedOn w:val="DefaultParagraphFont"/>
    <w:rsid w:val="00D4463A"/>
  </w:style>
  <w:style w:type="character" w:customStyle="1" w:styleId="apple-converted-space">
    <w:name w:val="apple-converted-space"/>
    <w:basedOn w:val="DefaultParagraphFont"/>
    <w:rsid w:val="00D4463A"/>
  </w:style>
  <w:style w:type="paragraph" w:customStyle="1" w:styleId="code-tag1">
    <w:name w:val="code-tag1"/>
    <w:basedOn w:val="Normal"/>
    <w:rsid w:val="00D4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4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ygss.ge/GSSCode/Document?command=displaycommand&amp;displaymode=auto&amp;baseid=83801&amp;itemid=286554&amp;modifierid=286553&amp;currentstate=0&amp;date=19122011&amp;info=bfc286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2015-05-06T22:14:00Z</dcterms:created>
  <dcterms:modified xsi:type="dcterms:W3CDTF">2015-05-06T22:16:00Z</dcterms:modified>
</cp:coreProperties>
</file>